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 일기 쓰기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감정 조절, 공감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이해와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다양한 상황에서의 감정 변화를 이해한다.</w:t>
      </w:r>
    </w:p>
    <w:p>
      <w:pPr>
        <w:spacing w:after="80"/>
      </w:pPr>
      <w:r>
        <w:rPr>
          <w:sz w:val="21"/>
          <w:szCs w:val="21"/>
        </w:rPr>
        <w:t xml:space="preserve">· 감정 일기를 통해 자기 이해를 깊게 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단어 퀴즈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오늘은 감정을 표현하는 단어들을 맞추는 퀴즈를 해볼 거예요. 예를 들어, '기쁘다'는 어떤 상황에서 느낄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손을 들고 다양한 감정 단어를 맞추며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이해할 수 있는 감정 단어를 사용한다.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상황별 감정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두 가지 상황을 살펴볼 거예요. 첫 번째는 시험 결과를 받은 후의 민준이와 시우의 이야기입니다. 각자 어떤 감정을 느꼈을까요?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상황을 듣고 각자의 감정을 이야기하며 친구들과 공유한다.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무드미터 활용하기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무드미터를 사용하여 어제부터 오늘 아침까지의 감정을 색깔로 표현해봅시다. 각자의 감정을 기록해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무드미터를 사용하여 자신의 감정을 색깔로 기록하고 친구와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상황은 학생들이 공감할 수 있는 일상적인 예시를 사용한다.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무드미터 사용법을 간단히 설명하고, 학생들이 쉽게 접근할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학습 내용 정리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정리해볼까요? 감정 일기를 쓰면서 어떤 점이 가장 도움이 되었나요?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오늘 배운 내용을 정리하고, 감정 일기의 중요성을 되새긴다.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인식하고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 격려와 지지를 아끼지 않는다.</w:t>
      </w:r>
    </w:p>
    <w:p>
      <w:pPr>
        <w:spacing w:after="80"/>
      </w:pPr>
      <w:r>
        <w:rPr>
          <w:sz w:val="21"/>
          <w:szCs w:val="21"/>
        </w:rPr>
        <w:t xml:space="preserve">· 무드미터 사용 시 색깔과 감정의 연결을 명확히 설명한다.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2026-07-04T02:26:58.178Z</dcterms:created>
  <dcterms:modified xsi:type="dcterms:W3CDTF">2026-07-04T02:26:58.178Z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